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36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sz w:val="20"/>
          <w:szCs w:val="20"/>
          <w:u w:val="single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sz w:val="20"/>
          <w:szCs w:val="20"/>
          <w:u w:val="single"/>
          <w:lang w:eastAsia="it-IT"/>
        </w:rPr>
        <w:t>COMUNICATO STAMPA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u w:val="single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u w:val="single"/>
          <w:lang w:eastAsia="it-IT"/>
        </w:rPr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lang w:eastAsia="it-IT"/>
        </w:rPr>
        <w:t>CONFCOMMERCIO CAMPANIA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lang w:eastAsia="it-IT"/>
        </w:rPr>
        <w:t>CON IL COMUNE DI SALERNO, CCIAA SALERNO, SOFY MUSIC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lang w:eastAsia="it-IT"/>
        </w:rPr>
        <w:t>PRESENTA L’EDIZIONE 2025-2026 DI: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lang w:eastAsia="it-IT"/>
        </w:rPr>
        <w:t>“</w:t>
      </w:r>
      <w:r>
        <w:rPr>
          <w:rFonts w:eastAsia="Times New Roman" w:cs="Arial" w:ascii="Palatino Linotype" w:hAnsi="Palatino Linotype"/>
          <w:b/>
          <w:color w:val="000000"/>
          <w:lang w:eastAsia="it-IT"/>
        </w:rPr>
        <w:t>JAZZ IN LUCE”</w:t>
      </w:r>
      <w:bookmarkStart w:id="0" w:name="_GoBack"/>
      <w:bookmarkEnd w:id="0"/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u w:val="single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u w:val="single"/>
          <w:lang w:eastAsia="it-IT"/>
        </w:rPr>
        <w:t>CONCERTI IN PIAZZA PORTANOVA IL 3-4-5 GENNAIO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color w:val="000000"/>
          <w:u w:val="single"/>
          <w:lang w:eastAsia="it-IT"/>
        </w:rPr>
      </w:pPr>
      <w:r>
        <w:rPr>
          <w:rFonts w:eastAsia="Times New Roman" w:cs="Arial" w:ascii="Palatino Linotype" w:hAnsi="Palatino Linotype"/>
          <w:b/>
          <w:color w:val="000000"/>
          <w:u w:val="single"/>
          <w:lang w:eastAsia="it-IT"/>
        </w:rPr>
        <w:t>TUTTO IL MEGLIO DELLA TRADIZIONE JAZZISTICA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Palatino Linotype" w:hAnsi="Palatino Linotype" w:eastAsia="Times New Roman" w:cs="Arial"/>
          <w:b/>
          <w:b/>
          <w:i/>
          <w:i/>
          <w:color w:val="000000"/>
          <w:sz w:val="20"/>
          <w:szCs w:val="20"/>
          <w:u w:val="single"/>
          <w:lang w:eastAsia="it-IT"/>
        </w:rPr>
      </w:pPr>
      <w:r>
        <w:rPr>
          <w:rFonts w:eastAsia="Times New Roman" w:cs="Arial" w:ascii="Palatino Linotype" w:hAnsi="Palatino Linotype"/>
          <w:b/>
          <w:i/>
          <w:color w:val="000000"/>
          <w:sz w:val="20"/>
          <w:szCs w:val="20"/>
          <w:u w:val="single"/>
          <w:lang w:eastAsia="it-IT"/>
        </w:rPr>
      </w:r>
    </w:p>
    <w:p>
      <w:pPr>
        <w:pStyle w:val="NormalWeb"/>
        <w:shd w:val="clear" w:color="auto" w:fill="FFFFFF"/>
        <w:spacing w:beforeAutospacing="0" w:before="0" w:afterAutospacing="0" w:after="180"/>
        <w:rPr>
          <w:color w:val="222222"/>
          <w:sz w:val="30"/>
          <w:szCs w:val="30"/>
        </w:rPr>
      </w:pPr>
      <w:r>
        <w:rPr>
          <w:rFonts w:ascii="Palatino Linotype" w:hAnsi="Palatino Linotype"/>
          <w:i/>
          <w:color w:val="222222"/>
          <w:sz w:val="20"/>
          <w:szCs w:val="20"/>
        </w:rPr>
        <w:t>Salerno, 16 dicembre 2025 –</w:t>
      </w:r>
      <w:r>
        <w:rPr>
          <w:rFonts w:ascii="Palatino Linotype" w:hAnsi="Palatino Linotype"/>
          <w:color w:val="222222"/>
        </w:rPr>
        <w:t xml:space="preserve"> Luci, suoni ed emozioni tornano a incontrarsi nel cuore della città. Ai piedi del grande albero di Natale, immersa nella magia delle Luci d’Artista, Piazza Portanova si prepara ad accogliere una nuova edizione di </w:t>
      </w:r>
      <w:r>
        <w:rPr>
          <w:rFonts w:ascii="Palatino Linotype" w:hAnsi="Palatino Linotype"/>
          <w:b/>
          <w:color w:val="222222"/>
        </w:rPr>
        <w:t>“Jazz in Luce”,</w:t>
      </w:r>
      <w:r>
        <w:rPr>
          <w:rFonts w:ascii="Palatino Linotype" w:hAnsi="Palatino Linotype"/>
          <w:color w:val="222222"/>
        </w:rPr>
        <w:t xml:space="preserve"> la rassegna musicale che apre il nuovo anno salernitano all’insegna della grande musica e della convivialità. Alla XI edizione, Jazz in Luce nasce da un’idea di </w:t>
      </w:r>
      <w:r>
        <w:rPr>
          <w:rFonts w:ascii="Palatino Linotype" w:hAnsi="Palatino Linotype"/>
          <w:b/>
          <w:color w:val="222222"/>
        </w:rPr>
        <w:t xml:space="preserve">Confcommercio Campania </w:t>
      </w:r>
      <w:r>
        <w:rPr>
          <w:rFonts w:ascii="Palatino Linotype" w:hAnsi="Palatino Linotype"/>
          <w:color w:val="222222"/>
        </w:rPr>
        <w:t xml:space="preserve">nel distretto provinciale di Salerno, grazie alla partecipazione del </w:t>
      </w:r>
      <w:r>
        <w:rPr>
          <w:rFonts w:ascii="Palatino Linotype" w:hAnsi="Palatino Linotype"/>
          <w:b/>
          <w:color w:val="222222"/>
        </w:rPr>
        <w:t>Comune di Salerno</w:t>
      </w:r>
      <w:r>
        <w:rPr>
          <w:rFonts w:ascii="Palatino Linotype" w:hAnsi="Palatino Linotype"/>
          <w:color w:val="222222"/>
        </w:rPr>
        <w:t xml:space="preserve">, il sostegno e il contributo della </w:t>
      </w:r>
      <w:r>
        <w:rPr>
          <w:rFonts w:ascii="Palatino Linotype" w:hAnsi="Palatino Linotype"/>
          <w:b/>
          <w:color w:val="222222"/>
        </w:rPr>
        <w:t>Camera di Commercio di Salerno</w:t>
      </w:r>
      <w:r>
        <w:rPr>
          <w:rFonts w:ascii="Palatino Linotype" w:hAnsi="Palatino Linotype"/>
          <w:color w:val="222222"/>
        </w:rPr>
        <w:t xml:space="preserve"> e la collaborazione di </w:t>
      </w:r>
      <w:r>
        <w:rPr>
          <w:rFonts w:ascii="Palatino Linotype" w:hAnsi="Palatino Linotype"/>
          <w:b/>
          <w:color w:val="222222"/>
        </w:rPr>
        <w:t>Sofy Music</w:t>
      </w:r>
      <w:r>
        <w:rPr>
          <w:rFonts w:ascii="Palatino Linotype" w:hAnsi="Palatino Linotype"/>
          <w:color w:val="222222"/>
        </w:rPr>
        <w:t xml:space="preserve">. Un progetto culturale ormai consolidato, capace di trasformare la passeggiata tra le vie dello shopping in un’esperienza immersiva, coinvolgendo cittadini, famiglie, visitatori e turisti, e dialogando con il tessuto commerciale e ristorativo. Un palco nel pieno centro cittadino, tre appuntamenti consecutivi, </w:t>
      </w:r>
      <w:r>
        <w:rPr>
          <w:rFonts w:ascii="Palatino Linotype" w:hAnsi="Palatino Linotype"/>
          <w:b/>
          <w:color w:val="222222"/>
        </w:rPr>
        <w:t>il 3, 4 e 5 gennaio</w:t>
      </w:r>
      <w:r>
        <w:rPr>
          <w:rFonts w:ascii="Palatino Linotype" w:hAnsi="Palatino Linotype"/>
          <w:color w:val="222222"/>
        </w:rPr>
        <w:t xml:space="preserve">, lo start è sempre alle 19, e un cartellone di qualità che attraversa stili, linguaggi e suggestioni della tradizione jazzistica e della musica d’autore. A firmare anche quest’anno la proposta è il </w:t>
      </w:r>
      <w:r>
        <w:rPr>
          <w:rFonts w:ascii="Palatino Linotype" w:hAnsi="Palatino Linotype"/>
          <w:b/>
          <w:color w:val="222222"/>
        </w:rPr>
        <w:t>M° Stefano Giuliano</w:t>
      </w:r>
      <w:r>
        <w:rPr>
          <w:rFonts w:ascii="Palatino Linotype" w:hAnsi="Palatino Linotype"/>
          <w:color w:val="222222"/>
        </w:rPr>
        <w:t xml:space="preserve">, direttore artistico della rassegna, con una selezione pensata per parlare non solo agli appassionati, ma anche a un pubblico di ascoltatori diversi e a più generazioni insieme. </w:t>
      </w:r>
      <w:r>
        <w:rPr>
          <w:rFonts w:ascii="Palatino Linotype" w:hAnsi="Palatino Linotype"/>
          <w:i/>
          <w:color w:val="222222"/>
        </w:rPr>
        <w:t xml:space="preserve">«Jazz in Luce è una sigla che non ha mai deluso le aspettative e che anche quest’anno scegliamo per accompagnare l’inizio del nuovo anno. È un appuntamento che unisce qualità artistica, valorizzazione degli spazi urbani e partecipazione collettiva, contribuendo a rendere Salerno sempre più viva e accogliente» </w:t>
      </w:r>
      <w:r>
        <w:rPr>
          <w:rFonts w:ascii="Palatino Linotype" w:hAnsi="Palatino Linotype"/>
          <w:color w:val="222222"/>
        </w:rPr>
        <w:t xml:space="preserve">- spiega </w:t>
      </w:r>
      <w:r>
        <w:rPr>
          <w:rFonts w:ascii="Palatino Linotype" w:hAnsi="Palatino Linotype"/>
          <w:b/>
          <w:color w:val="222222"/>
        </w:rPr>
        <w:t>Dario Loffredo,</w:t>
      </w:r>
      <w:r>
        <w:rPr>
          <w:rFonts w:ascii="Palatino Linotype" w:hAnsi="Palatino Linotype"/>
          <w:color w:val="222222"/>
        </w:rPr>
        <w:t xml:space="preserve"> assessore comunale al Commercio. Da Confcommercio Campania, per il distretto provinciale di Salerno, il presidente </w:t>
      </w:r>
      <w:r>
        <w:rPr>
          <w:rFonts w:ascii="Palatino Linotype" w:hAnsi="Palatino Linotype"/>
          <w:b/>
          <w:color w:val="222222"/>
        </w:rPr>
        <w:t xml:space="preserve">Nino Marone, </w:t>
      </w:r>
      <w:r>
        <w:rPr>
          <w:rFonts w:ascii="Palatino Linotype" w:hAnsi="Palatino Linotype"/>
          <w:color w:val="222222"/>
        </w:rPr>
        <w:t xml:space="preserve">aggiunge: </w:t>
      </w:r>
      <w:r>
        <w:rPr>
          <w:rFonts w:ascii="Palatino Linotype" w:hAnsi="Palatino Linotype"/>
          <w:i/>
          <w:color w:val="222222"/>
        </w:rPr>
        <w:t>«Questa rassegna rappresenta perfettamente la nostra idea di città: una comunità in cui commercio, cultura e socialità dialogano in modo virtuoso. Jazz in Luce è un’occasione per sostenere le attività del centro, creare atmosfera e offrire a cittadini e visitatori un’esperienza di qualità, che va oltre il semplice evento musicale».</w:t>
      </w:r>
      <w:r>
        <w:rPr>
          <w:rFonts w:ascii="Palatino Linotype" w:hAnsi="Palatino Linotype"/>
          <w:color w:val="222222"/>
        </w:rPr>
        <w:t xml:space="preserve"> Una stretta sinergia che mette tutti d’accordo, confermata da </w:t>
      </w:r>
      <w:r>
        <w:rPr>
          <w:rFonts w:ascii="Palatino Linotype" w:hAnsi="Palatino Linotype"/>
          <w:b/>
          <w:color w:val="222222"/>
        </w:rPr>
        <w:t>Annarita Colasante</w:t>
      </w:r>
      <w:r>
        <w:rPr>
          <w:rFonts w:ascii="Palatino Linotype" w:hAnsi="Palatino Linotype"/>
          <w:color w:val="222222"/>
        </w:rPr>
        <w:t xml:space="preserve"> per la CCIAA di Salerno: </w:t>
      </w:r>
      <w:r>
        <w:rPr>
          <w:rFonts w:ascii="Palatino Linotype" w:hAnsi="Palatino Linotype"/>
          <w:i/>
          <w:color w:val="222222"/>
        </w:rPr>
        <w:t xml:space="preserve">«Sostenere iniziative come Jazz in Luce significa investire nella promozione del territorio e nella sua attrattività. Cultura e musica sono leve fondamentali per lo sviluppo economico e turistico, soprattutto quando riescono a valorizzare il centro cittadino e a coinvolgere un pubblico ampio e trasversale». </w:t>
      </w:r>
      <w:r>
        <w:rPr>
          <w:rFonts w:ascii="Palatino Linotype" w:hAnsi="Palatino Linotype"/>
          <w:color w:val="222222"/>
        </w:rPr>
        <w:t xml:space="preserve">Ad aprire la rassegna saranno i </w:t>
      </w:r>
      <w:r>
        <w:rPr>
          <w:rFonts w:ascii="Palatino Linotype" w:hAnsi="Palatino Linotype"/>
          <w:b/>
          <w:color w:val="222222"/>
        </w:rPr>
        <w:t>Soleado</w:t>
      </w:r>
      <w:r>
        <w:rPr>
          <w:rFonts w:ascii="Palatino Linotype" w:hAnsi="Palatino Linotype"/>
          <w:color w:val="222222"/>
        </w:rPr>
        <w:t xml:space="preserve">, il 3 gennaio, con un omaggio intenso e raffinato alla musica senza tempo di Pino Daniele. Attiva dal 1998, la band composta da musicisti salernitani porta avanti da oltre vent’anni un percorso artistico solido e appassionato, fatto di concerti e di una costante ricerca sonora. Le immortali melodie del cantautore napoletano rivivono in una rilettura rispettosa e personale, capace di emozionare e coinvolgere il pubblico, celebrando uno dei più grandi artisti della musica italiana. Il secondo appuntamento, al 4 gennaio, è affidato al chitarrista </w:t>
      </w:r>
      <w:r>
        <w:rPr>
          <w:rFonts w:ascii="Palatino Linotype" w:hAnsi="Palatino Linotype"/>
          <w:b/>
          <w:color w:val="222222"/>
        </w:rPr>
        <w:t>Cyranó Vatel</w:t>
      </w:r>
      <w:r>
        <w:rPr>
          <w:rFonts w:ascii="Palatino Linotype" w:hAnsi="Palatino Linotype"/>
          <w:color w:val="222222"/>
        </w:rPr>
        <w:t xml:space="preserve">, interprete di grande sensibilità che unisce il jazz tradizionale americano allo jazz manouche. Il suo progetto gypsy jazz affonda le radici nella tradizione di Django Reinhardt e nel repertorio musette francese, arricchito da composizioni originali. Musicista di respiro internazionale, Vatel vanta collaborazioni con importanti nomi del panorama jazz nazionale e mondiale. Nel 2021 ha pubblicato il suo primo lavoro discografico di brani originali, “Unsaid Words”, selezionato anche per il progetto europeo Culture in Culture Europe. La formazione è così composta: </w:t>
      </w:r>
      <w:r>
        <w:rPr>
          <w:rFonts w:ascii="Palatino Linotype" w:hAnsi="Palatino Linotype"/>
          <w:b/>
          <w:color w:val="222222"/>
        </w:rPr>
        <w:t>Cyranó Vatel</w:t>
      </w:r>
      <w:r>
        <w:rPr>
          <w:rFonts w:ascii="Palatino Linotype" w:hAnsi="Palatino Linotype"/>
          <w:color w:val="222222"/>
        </w:rPr>
        <w:t xml:space="preserve"> (chitarra solista), </w:t>
      </w:r>
      <w:r>
        <w:rPr>
          <w:rFonts w:ascii="Palatino Linotype" w:hAnsi="Palatino Linotype"/>
          <w:b/>
          <w:color w:val="222222"/>
        </w:rPr>
        <w:t>Mauro Gregori</w:t>
      </w:r>
      <w:r>
        <w:rPr>
          <w:rFonts w:ascii="Palatino Linotype" w:hAnsi="Palatino Linotype"/>
          <w:color w:val="222222"/>
        </w:rPr>
        <w:t xml:space="preserve"> (chitarra ritmica), </w:t>
      </w:r>
      <w:r>
        <w:rPr>
          <w:rFonts w:ascii="Palatino Linotype" w:hAnsi="Palatino Linotype"/>
          <w:b/>
          <w:color w:val="222222"/>
        </w:rPr>
        <w:t>Gabriele Pagliano</w:t>
      </w:r>
      <w:r>
        <w:rPr>
          <w:rFonts w:ascii="Palatino Linotype" w:hAnsi="Palatino Linotype"/>
          <w:color w:val="222222"/>
        </w:rPr>
        <w:t xml:space="preserve"> (contrabbasso), </w:t>
      </w:r>
      <w:r>
        <w:rPr>
          <w:rFonts w:ascii="Palatino Linotype" w:hAnsi="Palatino Linotype"/>
          <w:b/>
          <w:color w:val="222222"/>
        </w:rPr>
        <w:t>Rocco Zaccagnino</w:t>
      </w:r>
      <w:r>
        <w:rPr>
          <w:rFonts w:ascii="Palatino Linotype" w:hAnsi="Palatino Linotype"/>
          <w:color w:val="222222"/>
        </w:rPr>
        <w:t xml:space="preserve"> (fisarmonica/accordina), </w:t>
      </w:r>
      <w:r>
        <w:rPr>
          <w:rFonts w:ascii="Palatino Linotype" w:hAnsi="Palatino Linotype"/>
          <w:b/>
          <w:color w:val="222222"/>
        </w:rPr>
        <w:t>Riccardo Villari</w:t>
      </w:r>
      <w:r>
        <w:rPr>
          <w:rFonts w:ascii="Palatino Linotype" w:hAnsi="Palatino Linotype"/>
          <w:color w:val="222222"/>
        </w:rPr>
        <w:t xml:space="preserve"> (violino). A chiudere la rassegna, il 5 gennaio, sarà </w:t>
      </w:r>
      <w:r>
        <w:rPr>
          <w:rFonts w:ascii="Palatino Linotype" w:hAnsi="Palatino Linotype"/>
          <w:b/>
          <w:color w:val="222222"/>
        </w:rPr>
        <w:t>Lady in Foster,</w:t>
      </w:r>
      <w:r>
        <w:rPr>
          <w:rFonts w:ascii="Palatino Linotype" w:hAnsi="Palatino Linotype"/>
          <w:color w:val="222222"/>
        </w:rPr>
        <w:t xml:space="preserve"> progetto guidato dal batterista salernitano </w:t>
      </w:r>
      <w:r>
        <w:rPr>
          <w:rFonts w:ascii="Palatino Linotype" w:hAnsi="Palatino Linotype"/>
          <w:b/>
          <w:color w:val="222222"/>
        </w:rPr>
        <w:t>Francesco Corvino</w:t>
      </w:r>
      <w:r>
        <w:rPr>
          <w:rFonts w:ascii="Palatino Linotype" w:hAnsi="Palatino Linotype"/>
          <w:color w:val="222222"/>
        </w:rPr>
        <w:t xml:space="preserve">, musicista di caratura internazionale che ha collaborato con artisti del calibro di Mina, Andrea Bocelli, David Foster, Shania Twain, Whitney Houston, Michael Jackson, Michael Bublé, solo per citarne alcuni, e che vanta oltre 250 dischi incisi come session man. Lo spettacolo rende omaggio alle grandi produzioni di David Foster, con un repertorio che spazia dagli Earth, Wind &amp; Fire a Céline Dion. Sul palco, insieme a Corvino, le voci di </w:t>
      </w:r>
      <w:r>
        <w:rPr>
          <w:rFonts w:ascii="Palatino Linotype" w:hAnsi="Palatino Linotype"/>
          <w:b/>
          <w:color w:val="222222"/>
        </w:rPr>
        <w:t>Sonia Mosca</w:t>
      </w:r>
      <w:r>
        <w:rPr>
          <w:rFonts w:ascii="Palatino Linotype" w:hAnsi="Palatino Linotype"/>
          <w:color w:val="222222"/>
        </w:rPr>
        <w:t xml:space="preserve"> e </w:t>
      </w:r>
      <w:r>
        <w:rPr>
          <w:rFonts w:ascii="Palatino Linotype" w:hAnsi="Palatino Linotype"/>
          <w:b/>
          <w:color w:val="222222"/>
        </w:rPr>
        <w:t>Ida Manna</w:t>
      </w:r>
      <w:r>
        <w:rPr>
          <w:rFonts w:ascii="Palatino Linotype" w:hAnsi="Palatino Linotype"/>
          <w:color w:val="222222"/>
        </w:rPr>
        <w:t xml:space="preserve">, e una formazione di eccellenze: </w:t>
      </w:r>
      <w:r>
        <w:rPr>
          <w:rFonts w:ascii="Palatino Linotype" w:hAnsi="Palatino Linotype"/>
          <w:b/>
          <w:color w:val="222222"/>
        </w:rPr>
        <w:t>Claudia Vietri</w:t>
      </w:r>
      <w:r>
        <w:rPr>
          <w:rFonts w:ascii="Palatino Linotype" w:hAnsi="Palatino Linotype"/>
          <w:color w:val="222222"/>
        </w:rPr>
        <w:t xml:space="preserve"> (tastiere), </w:t>
      </w:r>
      <w:r>
        <w:rPr>
          <w:rFonts w:ascii="Palatino Linotype" w:hAnsi="Palatino Linotype"/>
          <w:b/>
          <w:color w:val="222222"/>
        </w:rPr>
        <w:t>Gianmarco Volpe</w:t>
      </w:r>
      <w:r>
        <w:rPr>
          <w:rFonts w:ascii="Palatino Linotype" w:hAnsi="Palatino Linotype"/>
          <w:color w:val="222222"/>
        </w:rPr>
        <w:t xml:space="preserve"> e </w:t>
      </w:r>
      <w:r>
        <w:rPr>
          <w:rFonts w:ascii="Palatino Linotype" w:hAnsi="Palatino Linotype"/>
          <w:b/>
          <w:color w:val="222222"/>
        </w:rPr>
        <w:t>Pako Sasso</w:t>
      </w:r>
      <w:r>
        <w:rPr>
          <w:rFonts w:ascii="Palatino Linotype" w:hAnsi="Palatino Linotype"/>
          <w:color w:val="222222"/>
        </w:rPr>
        <w:t xml:space="preserve"> (chitarre), </w:t>
      </w:r>
      <w:r>
        <w:rPr>
          <w:rFonts w:ascii="Palatino Linotype" w:hAnsi="Palatino Linotype"/>
          <w:b/>
          <w:color w:val="222222"/>
        </w:rPr>
        <w:t>Simone Vita</w:t>
      </w:r>
      <w:r>
        <w:rPr>
          <w:rFonts w:ascii="Palatino Linotype" w:hAnsi="Palatino Linotype"/>
          <w:color w:val="222222"/>
        </w:rPr>
        <w:t xml:space="preserve"> (basso), </w:t>
      </w:r>
      <w:r>
        <w:rPr>
          <w:rFonts w:ascii="Palatino Linotype" w:hAnsi="Palatino Linotype"/>
          <w:b/>
          <w:color w:val="222222"/>
        </w:rPr>
        <w:t>Carlo Gravina</w:t>
      </w:r>
      <w:r>
        <w:rPr>
          <w:rFonts w:ascii="Palatino Linotype" w:hAnsi="Palatino Linotype"/>
          <w:color w:val="222222"/>
        </w:rPr>
        <w:t xml:space="preserve"> (sax), </w:t>
      </w:r>
      <w:r>
        <w:rPr>
          <w:rFonts w:ascii="Palatino Linotype" w:hAnsi="Palatino Linotype"/>
          <w:b/>
          <w:color w:val="222222"/>
        </w:rPr>
        <w:t>Nico Ferrara</w:t>
      </w:r>
      <w:r>
        <w:rPr>
          <w:rFonts w:ascii="Palatino Linotype" w:hAnsi="Palatino Linotype"/>
          <w:color w:val="222222"/>
        </w:rPr>
        <w:t xml:space="preserve"> (percussioni). </w:t>
      </w:r>
      <w:r>
        <w:rPr>
          <w:rFonts w:ascii="Palatino Linotype" w:hAnsi="Palatino Linotype"/>
          <w:i/>
          <w:color w:val="222222"/>
        </w:rPr>
        <w:t xml:space="preserve">«Siamo giunti all’undicesima edizione di Jazz in Luce e desidero ringraziare il Comune di Salerno, Confcommercio Salerno e l’associazione Sofy Music per il costante sostegno. Sono felice di continuare a proporre gruppi e progetti musicali diversi, capaci di parlare a tutte le generazioni. La risposta del pubblico, anno dopo anno, è sempre calorosa ed è la conferma più bella del valore di questa rassegna» - </w:t>
      </w:r>
      <w:r>
        <w:rPr>
          <w:rFonts w:ascii="Palatino Linotype" w:hAnsi="Palatino Linotype"/>
          <w:color w:val="222222"/>
        </w:rPr>
        <w:t xml:space="preserve">è questo l’invito a partecipare da parte di </w:t>
      </w:r>
      <w:r>
        <w:rPr>
          <w:rFonts w:ascii="Palatino Linotype" w:hAnsi="Palatino Linotype"/>
          <w:b/>
          <w:color w:val="222222"/>
        </w:rPr>
        <w:t>Stefano Giuliano,</w:t>
      </w:r>
      <w:r>
        <w:rPr>
          <w:rFonts w:ascii="Palatino Linotype" w:hAnsi="Palatino Linotype"/>
          <w:color w:val="222222"/>
        </w:rPr>
        <w:t xml:space="preserve"> direttore artistico.</w:t>
      </w:r>
    </w:p>
    <w:p>
      <w:pPr>
        <w:pStyle w:val="Normal"/>
        <w:rPr>
          <w:rFonts w:ascii="Palatino Linotype" w:hAnsi="Palatino Linotype"/>
          <w:i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Palatino Linotype" w:hAnsi="Palatino Linotype"/>
          <w:i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 xml:space="preserve">Addetto stampa |Rosita Sosto Archimio |  </w:t>
      </w:r>
      <w:hyperlink r:id="rId2">
        <w:r>
          <w:rPr>
            <w:rStyle w:val="CollegamentoInternet"/>
            <w:rFonts w:ascii="Palatino Linotype" w:hAnsi="Palatino Linotype"/>
            <w:i/>
            <w:sz w:val="20"/>
            <w:szCs w:val="20"/>
          </w:rPr>
          <w:t>rositasostoarchimio@gmail.com</w:t>
        </w:r>
      </w:hyperlink>
      <w:r>
        <w:rPr>
          <w:rFonts w:ascii="Palatino Linotype" w:hAnsi="Palatino Linotype"/>
          <w:i/>
          <w:sz w:val="20"/>
          <w:szCs w:val="20"/>
        </w:rPr>
        <w:t xml:space="preserve"> | + 39 393/3587430</w:t>
      </w:r>
      <w:r>
        <w:rPr>
          <w:rFonts w:ascii="Palatino Linotype" w:hAnsi="Palatino Linotype"/>
          <w:sz w:val="20"/>
          <w:szCs w:val="20"/>
        </w:rPr>
        <w:tab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4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>
        <w:color w:val="2F5496"/>
        <w:sz w:val="18"/>
        <w:szCs w:val="1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653415</wp:posOffset>
          </wp:positionH>
          <wp:positionV relativeFrom="paragraph">
            <wp:posOffset>9562465</wp:posOffset>
          </wp:positionV>
          <wp:extent cx="2628900" cy="942975"/>
          <wp:effectExtent l="0" t="0" r="0" b="0"/>
          <wp:wrapNone/>
          <wp:docPr id="2" name="Immagin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653415</wp:posOffset>
          </wp:positionH>
          <wp:positionV relativeFrom="paragraph">
            <wp:posOffset>9562465</wp:posOffset>
          </wp:positionV>
          <wp:extent cx="2628900" cy="942975"/>
          <wp:effectExtent l="0" t="0" r="0" b="0"/>
          <wp:wrapNone/>
          <wp:docPr id="3" name="Immagine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F5496"/>
        <w:sz w:val="18"/>
        <w:szCs w:val="18"/>
      </w:rPr>
      <w:t>CONFCOMMERCIO IMPRESE PER L’ITALIA – CAMPANIA - SALERNO</w:t>
    </w:r>
  </w:p>
  <w:p>
    <w:pPr>
      <w:pStyle w:val="Pidipagina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VIA CAPPELLO VECCHIO, 15 - 80131 SALERNO</w:t>
    </w:r>
  </w:p>
  <w:p>
    <w:pPr>
      <w:pStyle w:val="Pidipagina"/>
      <w:jc w:val="center"/>
      <w:rPr/>
    </w:pPr>
    <w:r>
      <w:rPr>
        <w:color w:val="2F5496"/>
        <w:sz w:val="18"/>
        <w:szCs w:val="18"/>
      </w:rPr>
      <w:t xml:space="preserve">Tel. 089 2147589 - </w:t>
    </w:r>
    <w:hyperlink r:id="rId3">
      <w:r>
        <w:rPr>
          <w:rStyle w:val="CollegamentoInternet"/>
          <w:color w:val="2F5496"/>
          <w:sz w:val="18"/>
          <w:szCs w:val="18"/>
        </w:rPr>
        <w:t>www.confcommerciocampania.it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171700" cy="205676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05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b01f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405e2c"/>
    <w:rPr/>
  </w:style>
  <w:style w:type="character" w:styleId="PidipaginaCarattere" w:customStyle="1">
    <w:name w:val="Piè di pagina Carattere"/>
    <w:basedOn w:val="DefaultParagraphFont"/>
    <w:uiPriority w:val="99"/>
    <w:qFormat/>
    <w:rsid w:val="00405e2c"/>
    <w:rPr/>
  </w:style>
  <w:style w:type="character" w:styleId="CollegamentoInternet">
    <w:name w:val="Hyperlink"/>
    <w:uiPriority w:val="99"/>
    <w:unhideWhenUsed/>
    <w:rsid w:val="00405e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793a"/>
    <w:rPr>
      <w:color w:val="605E5C"/>
      <w:shd w:fill="E1DFDD" w:val="clear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492441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05e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05e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261e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sitasostoarchimio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hyperlink" Target="http://www.confcommerciocampania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Application>LibreOffice/7.4.3.2$Windows_X86_64 LibreOffice_project/1048a8393ae2eeec98dff31b5c133c5f1d08b890</Application>
  <AppVersion>15.0000</AppVersion>
  <Pages>2</Pages>
  <Words>832</Words>
  <Characters>4800</Characters>
  <CharactersWithSpaces>5624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2023-11-23T12:11:00Z</dcterms:created>
  <dc:creator>ConfCommercio Salerno</dc:creator>
  <dc:description/>
  <dc:language>it-IT</dc:language>
  <cp:lastModifiedBy>Microsoft Office User</cp:lastModifiedBy>
  <cp:lastPrinted>2020-11-03T13:54:00Z</cp:lastPrinted>
  <dcterms:modified xsi:type="dcterms:W3CDTF">2025-12-13T18:06:00Z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